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BC1C8" w14:textId="77777777" w:rsidR="00CB62DC" w:rsidRPr="002258AB" w:rsidRDefault="00CB62DC" w:rsidP="00CB62DC">
      <w:pPr>
        <w:rPr>
          <w:b/>
          <w:color w:val="000000"/>
          <w:sz w:val="16"/>
          <w:szCs w:val="16"/>
        </w:rPr>
      </w:pPr>
    </w:p>
    <w:p w14:paraId="5405C7A2" w14:textId="77777777" w:rsidR="00B549F9" w:rsidRPr="002E25E0" w:rsidRDefault="00CB62DC" w:rsidP="002E25E0">
      <w:pPr>
        <w:jc w:val="center"/>
        <w:rPr>
          <w:b/>
          <w:color w:val="000000"/>
          <w:sz w:val="28"/>
          <w:szCs w:val="28"/>
        </w:rPr>
      </w:pPr>
      <w:r w:rsidRPr="000A6B50">
        <w:rPr>
          <w:b/>
          <w:color w:val="000000"/>
          <w:sz w:val="28"/>
          <w:szCs w:val="28"/>
        </w:rPr>
        <w:t xml:space="preserve">Technická specifikace </w:t>
      </w:r>
    </w:p>
    <w:p w14:paraId="7CC8719B" w14:textId="77777777" w:rsidR="00B549F9" w:rsidRPr="002E25E0" w:rsidRDefault="00CB62DC" w:rsidP="002E25E0">
      <w:pPr>
        <w:jc w:val="center"/>
        <w:rPr>
          <w:color w:val="000000"/>
        </w:rPr>
      </w:pPr>
      <w:r w:rsidRPr="002258AB">
        <w:rPr>
          <w:color w:val="000000"/>
        </w:rPr>
        <w:t>pro veřejnou zakázku s názvem:</w:t>
      </w:r>
    </w:p>
    <w:p w14:paraId="39BDB240" w14:textId="282A7944" w:rsidR="00BC7CA9" w:rsidRPr="002325FA" w:rsidRDefault="00BC7CA9" w:rsidP="00BC7CA9">
      <w:pPr>
        <w:spacing w:before="120"/>
        <w:jc w:val="center"/>
        <w:rPr>
          <w:b/>
          <w:sz w:val="22"/>
          <w:szCs w:val="22"/>
        </w:rPr>
      </w:pPr>
      <w:r w:rsidRPr="002325FA">
        <w:rPr>
          <w:b/>
          <w:bCs/>
          <w:kern w:val="32"/>
          <w:sz w:val="28"/>
          <w:szCs w:val="28"/>
        </w:rPr>
        <w:t>„</w:t>
      </w:r>
      <w:r w:rsidRPr="002325FA">
        <w:rPr>
          <w:b/>
          <w:sz w:val="28"/>
          <w:szCs w:val="28"/>
        </w:rPr>
        <w:t>Zkvalitnění nakládání s odpady – Technické služby města Dvora Králové nad Labem</w:t>
      </w:r>
      <w:r w:rsidRPr="002325FA">
        <w:rPr>
          <w:b/>
          <w:bCs/>
          <w:kern w:val="32"/>
          <w:sz w:val="28"/>
          <w:szCs w:val="28"/>
        </w:rPr>
        <w:t xml:space="preserve">“  </w:t>
      </w:r>
      <w:r w:rsidR="006905C1">
        <w:rPr>
          <w:b/>
          <w:bCs/>
          <w:kern w:val="32"/>
          <w:sz w:val="28"/>
          <w:szCs w:val="28"/>
        </w:rPr>
        <w:t xml:space="preserve"> </w:t>
      </w:r>
      <w:r w:rsidRPr="002325FA">
        <w:rPr>
          <w:b/>
          <w:bCs/>
          <w:kern w:val="32"/>
          <w:sz w:val="28"/>
          <w:szCs w:val="28"/>
        </w:rPr>
        <w:t xml:space="preserve">   </w:t>
      </w:r>
      <w:r w:rsidRPr="002325FA">
        <w:rPr>
          <w:b/>
          <w:sz w:val="22"/>
          <w:szCs w:val="22"/>
        </w:rPr>
        <w:t xml:space="preserve">                </w:t>
      </w:r>
    </w:p>
    <w:p w14:paraId="1C7C7549" w14:textId="77777777" w:rsidR="00B549F9" w:rsidRPr="002258AB" w:rsidRDefault="00B549F9" w:rsidP="00CB62DC">
      <w:pPr>
        <w:jc w:val="center"/>
        <w:rPr>
          <w:b/>
          <w:color w:val="000000"/>
          <w:sz w:val="10"/>
          <w:szCs w:val="10"/>
        </w:rPr>
      </w:pPr>
    </w:p>
    <w:p w14:paraId="6DAC3DF2" w14:textId="77777777" w:rsidR="00CB62DC" w:rsidRPr="002258AB" w:rsidRDefault="00CB62DC" w:rsidP="00CB62DC">
      <w:pPr>
        <w:jc w:val="both"/>
        <w:rPr>
          <w:b/>
          <w:color w:val="000000"/>
          <w:sz w:val="10"/>
          <w:szCs w:val="10"/>
        </w:rPr>
      </w:pPr>
    </w:p>
    <w:p w14:paraId="03D1513F" w14:textId="5D5049B5" w:rsidR="009A5C66" w:rsidRDefault="009A5C66" w:rsidP="009A5C66">
      <w:pPr>
        <w:jc w:val="both"/>
        <w:rPr>
          <w:i/>
          <w:color w:val="000000" w:themeColor="text1"/>
          <w:szCs w:val="20"/>
        </w:rPr>
      </w:pPr>
      <w:r w:rsidRPr="00F033D1">
        <w:rPr>
          <w:bCs/>
          <w:i/>
          <w:color w:val="000000"/>
        </w:rPr>
        <w:t xml:space="preserve">Odpověď ANO je údajem vyjadřujícím splnění požadavků na technickou specifikaci. Dále, kde je požadováno, vyplní dodavatel jím nabízenou HODNOTU. </w:t>
      </w:r>
      <w:r w:rsidRPr="00F033D1">
        <w:rPr>
          <w:i/>
          <w:color w:val="000000" w:themeColor="text1"/>
          <w:szCs w:val="20"/>
        </w:rPr>
        <w:t>V případě nesplnění požadované úrovně jakéhokoli parametru, bude dodavatel vyloučen z účasti v</w:t>
      </w:r>
      <w:r>
        <w:rPr>
          <w:i/>
          <w:color w:val="000000" w:themeColor="text1"/>
          <w:szCs w:val="20"/>
        </w:rPr>
        <w:t xml:space="preserve"> zadávacím řízení. </w:t>
      </w:r>
      <w:r w:rsidR="00B6302C">
        <w:rPr>
          <w:i/>
          <w:color w:val="000000" w:themeColor="text1"/>
          <w:szCs w:val="20"/>
        </w:rPr>
        <w:t xml:space="preserve"> </w:t>
      </w:r>
    </w:p>
    <w:p w14:paraId="102699C2" w14:textId="77777777" w:rsidR="009A5C66" w:rsidRPr="00F033D1" w:rsidRDefault="009A5C66" w:rsidP="009A5C66">
      <w:pPr>
        <w:jc w:val="both"/>
        <w:rPr>
          <w:i/>
          <w:color w:val="000000" w:themeColor="text1"/>
          <w:szCs w:val="20"/>
        </w:rPr>
      </w:pPr>
    </w:p>
    <w:p w14:paraId="33E55FF9" w14:textId="77777777" w:rsidR="00872890" w:rsidRDefault="00872890" w:rsidP="00872890">
      <w:pPr>
        <w:pStyle w:val="Default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Přesný název a označení podvozku: </w:t>
      </w:r>
    </w:p>
    <w:p w14:paraId="019FABA7" w14:textId="68BBFC49" w:rsidR="00872890" w:rsidRDefault="00872890" w:rsidP="00872890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  <w:highlight w:val="yellow"/>
        </w:rPr>
        <w:t>…………………………………………………. (doplní dodavatel)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="00B661B8">
        <w:rPr>
          <w:rFonts w:ascii="Times New Roman" w:hAnsi="Times New Roman" w:cs="Times New Roman"/>
          <w:bCs/>
          <w:i/>
          <w:iCs/>
        </w:rPr>
        <w:t xml:space="preserve"> </w:t>
      </w:r>
      <w:r w:rsidR="00F46DAA">
        <w:rPr>
          <w:rFonts w:ascii="Times New Roman" w:hAnsi="Times New Roman" w:cs="Times New Roman"/>
          <w:bCs/>
          <w:i/>
          <w:iCs/>
        </w:rPr>
        <w:t xml:space="preserve">  </w:t>
      </w:r>
    </w:p>
    <w:p w14:paraId="6588D120" w14:textId="77777777" w:rsidR="00872890" w:rsidRDefault="00872890" w:rsidP="00872890">
      <w:pPr>
        <w:pStyle w:val="Default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Přesný název a označení nástavby: </w:t>
      </w:r>
    </w:p>
    <w:p w14:paraId="4CCB9FF4" w14:textId="77777777" w:rsidR="00872890" w:rsidRDefault="00872890" w:rsidP="00872890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  <w:highlight w:val="yellow"/>
        </w:rPr>
        <w:t>…………………………………………………. (doplní dodavatel)</w:t>
      </w:r>
    </w:p>
    <w:p w14:paraId="6666BDB1" w14:textId="77777777" w:rsidR="00872890" w:rsidRDefault="00872890" w:rsidP="00872890">
      <w:pPr>
        <w:pStyle w:val="Default"/>
        <w:spacing w:after="1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Přesný název a označení vyklápěče: </w:t>
      </w:r>
    </w:p>
    <w:p w14:paraId="0E88204C" w14:textId="77777777" w:rsidR="00872890" w:rsidRPr="00AA0AD9" w:rsidRDefault="00872890" w:rsidP="00872890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AA0AD9">
        <w:rPr>
          <w:rFonts w:ascii="Times New Roman" w:hAnsi="Times New Roman" w:cs="Times New Roman"/>
          <w:bCs/>
          <w:i/>
          <w:iCs/>
          <w:sz w:val="22"/>
          <w:szCs w:val="22"/>
          <w:highlight w:val="yellow"/>
        </w:rPr>
        <w:t>…………………………………………………. (doplní dodavatel)</w:t>
      </w:r>
    </w:p>
    <w:p w14:paraId="174BB3CB" w14:textId="77777777" w:rsidR="00D12267" w:rsidRPr="00AA0AD9" w:rsidRDefault="00D12267" w:rsidP="00F113F9">
      <w:pPr>
        <w:pStyle w:val="Default"/>
        <w:spacing w:after="120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</w:p>
    <w:tbl>
      <w:tblPr>
        <w:tblW w:w="102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7"/>
        <w:gridCol w:w="1923"/>
        <w:gridCol w:w="1902"/>
        <w:gridCol w:w="25"/>
        <w:gridCol w:w="40"/>
        <w:gridCol w:w="10"/>
      </w:tblGrid>
      <w:tr w:rsidR="00AA0AD9" w:rsidRPr="00AA0AD9" w14:paraId="700CE58D" w14:textId="77777777" w:rsidTr="008242A7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67A3D4B" w14:textId="77777777" w:rsidR="00AA0AD9" w:rsidRPr="00AA0AD9" w:rsidRDefault="00AA0AD9" w:rsidP="00A012EC">
            <w:pPr>
              <w:rPr>
                <w:b/>
              </w:rPr>
            </w:pPr>
            <w:r w:rsidRPr="00AA0AD9">
              <w:rPr>
                <w:b/>
                <w:sz w:val="22"/>
                <w:szCs w:val="22"/>
              </w:rPr>
              <w:t>Popis technického požadavku/Parametr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A8E2257" w14:textId="77777777" w:rsidR="00AA0AD9" w:rsidRPr="00AA0AD9" w:rsidRDefault="00AA0AD9" w:rsidP="00A012EC">
            <w:pPr>
              <w:jc w:val="center"/>
              <w:rPr>
                <w:b/>
              </w:rPr>
            </w:pPr>
            <w:r w:rsidRPr="00AA0AD9">
              <w:rPr>
                <w:b/>
                <w:sz w:val="22"/>
                <w:szCs w:val="22"/>
              </w:rPr>
              <w:t>Vymezení parametru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3FE3AD8" w14:textId="77777777" w:rsidR="00AA0AD9" w:rsidRPr="008242A7" w:rsidRDefault="00AA0AD9" w:rsidP="008242A7">
            <w:pPr>
              <w:jc w:val="center"/>
              <w:rPr>
                <w:b/>
                <w:sz w:val="22"/>
                <w:szCs w:val="22"/>
              </w:rPr>
            </w:pPr>
            <w:r w:rsidRPr="008242A7">
              <w:rPr>
                <w:b/>
                <w:sz w:val="22"/>
                <w:szCs w:val="22"/>
              </w:rPr>
              <w:t>Splnění parametru</w:t>
            </w:r>
          </w:p>
          <w:p w14:paraId="651945DC" w14:textId="2A60E7B2" w:rsidR="008242A7" w:rsidRPr="008242A7" w:rsidRDefault="008242A7" w:rsidP="008242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14:paraId="20A9BA68" w14:textId="2EB97F1D" w:rsidR="008242A7" w:rsidRDefault="008242A7" w:rsidP="008242A7">
            <w:pPr>
              <w:jc w:val="center"/>
              <w:rPr>
                <w:b/>
              </w:rPr>
            </w:pPr>
            <w:r>
              <w:rPr>
                <w:b/>
              </w:rPr>
              <w:t>„</w:t>
            </w:r>
            <w:r w:rsidRPr="008242A7">
              <w:rPr>
                <w:b/>
              </w:rPr>
              <w:t>DOPLNÍ DODAVATEL</w:t>
            </w:r>
            <w:r>
              <w:rPr>
                <w:b/>
              </w:rPr>
              <w:t>“</w:t>
            </w:r>
          </w:p>
          <w:p w14:paraId="59C83101" w14:textId="67FB25E1" w:rsidR="008242A7" w:rsidRPr="008242A7" w:rsidRDefault="008242A7" w:rsidP="008242A7">
            <w:pPr>
              <w:jc w:val="center"/>
              <w:rPr>
                <w:b/>
              </w:rPr>
            </w:pPr>
          </w:p>
        </w:tc>
      </w:tr>
      <w:tr w:rsidR="00AA0AD9" w:rsidRPr="00AA0AD9" w14:paraId="3A4F96F7" w14:textId="77777777" w:rsidTr="003542AE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8"/>
        </w:trPr>
        <w:tc>
          <w:tcPr>
            <w:tcW w:w="10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9CF4B88" w14:textId="77777777" w:rsidR="00AA0AD9" w:rsidRPr="00AA0AD9" w:rsidRDefault="00AA0AD9" w:rsidP="00A012EC">
            <w:pPr>
              <w:snapToGrid w:val="0"/>
              <w:jc w:val="center"/>
            </w:pPr>
            <w:r w:rsidRPr="00AA0AD9">
              <w:rPr>
                <w:b/>
                <w:color w:val="000000"/>
                <w:sz w:val="22"/>
                <w:szCs w:val="22"/>
              </w:rPr>
              <w:t>PODVOZEK: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0917D3E" w14:textId="77777777" w:rsidR="00AA0AD9" w:rsidRPr="00AA0AD9" w:rsidRDefault="00AA0AD9" w:rsidP="00A012EC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14:paraId="487E8F63" w14:textId="77777777" w:rsidR="00AA0AD9" w:rsidRPr="00AA0AD9" w:rsidRDefault="00AA0AD9" w:rsidP="00A012EC">
            <w:pPr>
              <w:snapToGrid w:val="0"/>
            </w:pPr>
          </w:p>
        </w:tc>
      </w:tr>
      <w:tr w:rsidR="00AA0AD9" w:rsidRPr="00AA0AD9" w14:paraId="3F542E94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F5EF2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Podvozek dvojosý s celkovou legislativní povolenou hmotností </w:t>
            </w:r>
            <w:proofErr w:type="gramStart"/>
            <w:r w:rsidRPr="00AA0AD9">
              <w:rPr>
                <w:color w:val="000000"/>
                <w:sz w:val="22"/>
                <w:szCs w:val="22"/>
              </w:rPr>
              <w:t>18t</w:t>
            </w:r>
            <w:proofErr w:type="gram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CA1BE4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CD995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5112742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BAA93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Rozvor mezi přední a první zadní nápravou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1B95D4" w14:textId="459C8686" w:rsidR="00AA0AD9" w:rsidRPr="00AA0AD9" w:rsidRDefault="00AA0AD9" w:rsidP="00A012EC">
            <w:pPr>
              <w:jc w:val="center"/>
              <w:rPr>
                <w:color w:val="000000"/>
                <w:shd w:val="clear" w:color="auto" w:fill="C0C0C0"/>
              </w:rPr>
            </w:pPr>
            <w:r w:rsidRPr="00AA0AD9">
              <w:rPr>
                <w:color w:val="000000"/>
                <w:sz w:val="22"/>
                <w:szCs w:val="22"/>
              </w:rPr>
              <w:t>Max 4</w:t>
            </w:r>
            <w:r w:rsidR="005A744F">
              <w:rPr>
                <w:color w:val="000000"/>
                <w:sz w:val="22"/>
                <w:szCs w:val="22"/>
              </w:rPr>
              <w:t>0</w:t>
            </w:r>
            <w:r w:rsidRPr="00AA0AD9">
              <w:rPr>
                <w:color w:val="000000"/>
                <w:sz w:val="22"/>
                <w:szCs w:val="22"/>
              </w:rPr>
              <w:t>00 mm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FCA58" w14:textId="77777777" w:rsidR="00AA0AD9" w:rsidRPr="00AA0AD9" w:rsidRDefault="00AA0AD9" w:rsidP="00A012EC">
            <w:pPr>
              <w:jc w:val="center"/>
            </w:pPr>
            <w:r w:rsidRPr="00B511EB">
              <w:rPr>
                <w:color w:val="000000"/>
                <w:sz w:val="22"/>
                <w:szCs w:val="22"/>
                <w:highlight w:val="darkGray"/>
                <w:shd w:val="clear" w:color="auto" w:fill="C0C0C0"/>
              </w:rPr>
              <w:t>[hodnota]</w:t>
            </w:r>
          </w:p>
        </w:tc>
      </w:tr>
      <w:tr w:rsidR="00AA0AD9" w:rsidRPr="00AA0AD9" w14:paraId="62DBFDA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DC784" w14:textId="794412C3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Přední náprava řízená s</w:t>
            </w:r>
            <w:r w:rsidR="005A744F">
              <w:rPr>
                <w:color w:val="000000"/>
                <w:sz w:val="22"/>
                <w:szCs w:val="22"/>
              </w:rPr>
              <w:t>e</w:t>
            </w:r>
            <w:r w:rsidRPr="00AA0AD9">
              <w:rPr>
                <w:color w:val="000000"/>
                <w:sz w:val="22"/>
                <w:szCs w:val="22"/>
              </w:rPr>
              <w:t> </w:t>
            </w:r>
            <w:r w:rsidR="005A744F">
              <w:rPr>
                <w:color w:val="000000"/>
                <w:sz w:val="22"/>
                <w:szCs w:val="22"/>
              </w:rPr>
              <w:t>vzduchovým</w:t>
            </w:r>
            <w:r w:rsidRPr="00AA0AD9">
              <w:rPr>
                <w:color w:val="000000"/>
                <w:sz w:val="22"/>
                <w:szCs w:val="22"/>
              </w:rPr>
              <w:t xml:space="preserve"> odpružením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DBEF43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D526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11D5DD2C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ECA42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Přípustné technické zatížení přední nápravy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C2109A" w14:textId="26296280" w:rsidR="00AA0AD9" w:rsidRPr="00AA0AD9" w:rsidRDefault="00AA0AD9" w:rsidP="00A012EC">
            <w:pPr>
              <w:jc w:val="center"/>
              <w:rPr>
                <w:color w:val="000000"/>
                <w:shd w:val="clear" w:color="auto" w:fill="C0C0C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Min. </w:t>
            </w:r>
            <w:r w:rsidR="005A744F">
              <w:rPr>
                <w:color w:val="000000"/>
                <w:sz w:val="22"/>
                <w:szCs w:val="22"/>
              </w:rPr>
              <w:t>7 5</w:t>
            </w:r>
            <w:r w:rsidRPr="00AA0AD9">
              <w:rPr>
                <w:color w:val="000000"/>
                <w:sz w:val="22"/>
                <w:szCs w:val="22"/>
              </w:rPr>
              <w:t>00 kg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3E0DA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  <w:shd w:val="clear" w:color="auto" w:fill="C0C0C0"/>
              </w:rPr>
              <w:t>[hodnota]</w:t>
            </w:r>
          </w:p>
        </w:tc>
      </w:tr>
      <w:tr w:rsidR="00AA0AD9" w:rsidRPr="00AA0AD9" w14:paraId="04C2944E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28985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Zadní náprava hnaná vzduchově odpružená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B2976C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7D77D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57D6265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02929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Přípustné technické zatížení zadní nápravy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F7E5E8" w14:textId="77777777" w:rsidR="00AA0AD9" w:rsidRPr="00AA0AD9" w:rsidRDefault="00AA0AD9" w:rsidP="00A012EC">
            <w:pPr>
              <w:jc w:val="center"/>
              <w:rPr>
                <w:color w:val="000000"/>
                <w:shd w:val="clear" w:color="auto" w:fill="C0C0C0"/>
              </w:rPr>
            </w:pPr>
            <w:r w:rsidRPr="00AA0AD9">
              <w:rPr>
                <w:color w:val="000000"/>
                <w:sz w:val="22"/>
                <w:szCs w:val="22"/>
              </w:rPr>
              <w:t>Min. 13 000 kg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BD137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  <w:shd w:val="clear" w:color="auto" w:fill="C0C0C0"/>
              </w:rPr>
              <w:t>[hodnota]</w:t>
            </w:r>
          </w:p>
        </w:tc>
      </w:tr>
      <w:tr w:rsidR="00AA0AD9" w:rsidRPr="00AA0AD9" w14:paraId="3EAF6A7D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8A44D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Uzávěrka diferenciálu hnací zadní nápravy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1404A1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2421F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7B0B960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52555" w14:textId="75BA59AA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Stabilizátor přední nápravy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C62B9B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3D192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207BAA92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81332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Motor vznětový přeplňovaný o výkonu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55078F" w14:textId="77777777" w:rsidR="00AA0AD9" w:rsidRPr="00AA0AD9" w:rsidRDefault="00AA0AD9" w:rsidP="00A012EC">
            <w:pPr>
              <w:jc w:val="center"/>
              <w:rPr>
                <w:color w:val="000000"/>
                <w:shd w:val="clear" w:color="auto" w:fill="C0C0C0"/>
              </w:rPr>
            </w:pPr>
            <w:r w:rsidRPr="00AA0AD9">
              <w:rPr>
                <w:color w:val="000000"/>
                <w:sz w:val="22"/>
                <w:szCs w:val="22"/>
              </w:rPr>
              <w:t>min. 235 kW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FBABD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  <w:shd w:val="clear" w:color="auto" w:fill="C0C0C0"/>
              </w:rPr>
              <w:t>[hodnota]</w:t>
            </w:r>
          </w:p>
        </w:tc>
      </w:tr>
      <w:tr w:rsidR="00AA0AD9" w:rsidRPr="00AA0AD9" w14:paraId="1BE08D0C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B6893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Krouticí moment motoru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F79875" w14:textId="090EB364" w:rsidR="00AA0AD9" w:rsidRPr="00AA0AD9" w:rsidRDefault="00AA0AD9" w:rsidP="00A012EC">
            <w:pPr>
              <w:jc w:val="center"/>
              <w:rPr>
                <w:color w:val="000000"/>
                <w:shd w:val="clear" w:color="auto" w:fill="C0C0C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Min.1 </w:t>
            </w:r>
            <w:r w:rsidR="005A744F">
              <w:rPr>
                <w:color w:val="000000"/>
                <w:sz w:val="22"/>
                <w:szCs w:val="22"/>
              </w:rPr>
              <w:t>55</w:t>
            </w:r>
            <w:r w:rsidRPr="00AA0AD9">
              <w:rPr>
                <w:color w:val="000000"/>
                <w:sz w:val="22"/>
                <w:szCs w:val="22"/>
              </w:rPr>
              <w:t>0 Nm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09E2A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  <w:shd w:val="clear" w:color="auto" w:fill="C0C0C0"/>
              </w:rPr>
              <w:t>[hodnota]</w:t>
            </w:r>
          </w:p>
        </w:tc>
      </w:tr>
      <w:tr w:rsidR="00AA0AD9" w:rsidRPr="00AA0AD9" w14:paraId="2E92CCDA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FCC65" w14:textId="41B81D09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Emisní norma min. Euro VI</w:t>
            </w:r>
            <w:r w:rsidR="005A744F">
              <w:rPr>
                <w:color w:val="000000"/>
                <w:sz w:val="22"/>
                <w:szCs w:val="22"/>
              </w:rPr>
              <w:t xml:space="preserve"> 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A0F9A8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6A05B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584DACD5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9A288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Vedlejší pohon od motoru (PTO) s trvalým krouticím momentem 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6D255A" w14:textId="77777777" w:rsidR="00AA0AD9" w:rsidRPr="00AA0AD9" w:rsidRDefault="00AA0AD9" w:rsidP="00A012EC">
            <w:pPr>
              <w:jc w:val="center"/>
              <w:rPr>
                <w:color w:val="000000"/>
                <w:shd w:val="clear" w:color="auto" w:fill="C0C0C0"/>
              </w:rPr>
            </w:pPr>
            <w:r w:rsidRPr="00AA0AD9">
              <w:rPr>
                <w:color w:val="000000"/>
                <w:sz w:val="22"/>
                <w:szCs w:val="22"/>
              </w:rPr>
              <w:t>min. 600 Nm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EE7C2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  <w:shd w:val="clear" w:color="auto" w:fill="C0C0C0"/>
              </w:rPr>
              <w:t>[hodnota]</w:t>
            </w:r>
          </w:p>
        </w:tc>
      </w:tr>
      <w:tr w:rsidR="00AA0AD9" w:rsidRPr="00AA0AD9" w14:paraId="05E5AC9C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C396D" w14:textId="77777777" w:rsidR="00AA0AD9" w:rsidRPr="005A744F" w:rsidRDefault="00AA0AD9" w:rsidP="00A012EC">
            <w:pPr>
              <w:rPr>
                <w:color w:val="FF0000"/>
              </w:rPr>
            </w:pPr>
            <w:r w:rsidRPr="00C66077">
              <w:rPr>
                <w:sz w:val="22"/>
                <w:szCs w:val="22"/>
              </w:rPr>
              <w:t xml:space="preserve">Automatizovaná převodovka, bez spojkového, pedálu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63E078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71536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59138EFF" w14:textId="77777777" w:rsidTr="003542AE">
        <w:trPr>
          <w:trHeight w:val="288"/>
        </w:trPr>
        <w:tc>
          <w:tcPr>
            <w:tcW w:w="6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B970A" w14:textId="77777777" w:rsidR="00AA0AD9" w:rsidRPr="00AA0AD9" w:rsidRDefault="00AA0AD9" w:rsidP="00A012EC">
            <w:pPr>
              <w:rPr>
                <w:color w:val="000000"/>
              </w:rPr>
            </w:pPr>
            <w:r w:rsidRPr="00C66077">
              <w:rPr>
                <w:sz w:val="22"/>
                <w:szCs w:val="22"/>
              </w:rPr>
              <w:t>Počet převodových stupňů (dopředných + zpětných)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7E4794" w14:textId="7ECD2855" w:rsidR="00AA0AD9" w:rsidRPr="00AA0AD9" w:rsidRDefault="00AA0AD9" w:rsidP="00A012EC">
            <w:pPr>
              <w:jc w:val="center"/>
              <w:rPr>
                <w:color w:val="000000"/>
                <w:shd w:val="clear" w:color="auto" w:fill="C0C0C0"/>
              </w:rPr>
            </w:pPr>
            <w:r w:rsidRPr="00AA0AD9">
              <w:rPr>
                <w:color w:val="000000"/>
                <w:sz w:val="22"/>
                <w:szCs w:val="22"/>
              </w:rPr>
              <w:t>Min. 1</w:t>
            </w:r>
            <w:r w:rsidR="00C66077">
              <w:rPr>
                <w:color w:val="000000"/>
                <w:sz w:val="22"/>
                <w:szCs w:val="22"/>
              </w:rPr>
              <w:t>4</w:t>
            </w:r>
            <w:r w:rsidRPr="00AA0AD9">
              <w:rPr>
                <w:color w:val="000000"/>
                <w:sz w:val="22"/>
                <w:szCs w:val="22"/>
              </w:rPr>
              <w:t>+</w:t>
            </w:r>
            <w:r w:rsidR="00C66077">
              <w:rPr>
                <w:color w:val="000000"/>
                <w:sz w:val="22"/>
                <w:szCs w:val="22"/>
              </w:rPr>
              <w:t>2</w:t>
            </w:r>
            <w:r w:rsidRPr="00AA0AD9">
              <w:rPr>
                <w:color w:val="000000"/>
                <w:sz w:val="22"/>
                <w:szCs w:val="22"/>
              </w:rPr>
              <w:t xml:space="preserve"> stupňů</w:t>
            </w:r>
          </w:p>
        </w:tc>
        <w:tc>
          <w:tcPr>
            <w:tcW w:w="197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CD6A6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  <w:shd w:val="clear" w:color="auto" w:fill="C0C0C0"/>
              </w:rPr>
              <w:t>[hodnota]</w:t>
            </w:r>
          </w:p>
        </w:tc>
      </w:tr>
      <w:tr w:rsidR="00AA0AD9" w:rsidRPr="00AA0AD9" w14:paraId="09425542" w14:textId="77777777" w:rsidTr="003542AE">
        <w:trPr>
          <w:trHeight w:val="288"/>
        </w:trPr>
        <w:tc>
          <w:tcPr>
            <w:tcW w:w="6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86786" w14:textId="77777777" w:rsidR="00AA0AD9" w:rsidRPr="00AA0AD9" w:rsidRDefault="00AA0AD9" w:rsidP="00A012EC">
            <w:pPr>
              <w:rPr>
                <w:color w:val="000000"/>
              </w:rPr>
            </w:pPr>
            <w:r w:rsidRPr="00C66077">
              <w:rPr>
                <w:sz w:val="22"/>
                <w:szCs w:val="22"/>
              </w:rPr>
              <w:t>Kabina bez zadních oken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685C4A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97035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0AD89C0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D7AB3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Sedadlo řidiče vzduchově odpružené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E907EE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22CAD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036DF5FD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6E58" w14:textId="1129FD09" w:rsidR="00AA0AD9" w:rsidRPr="00AA0AD9" w:rsidRDefault="00CA3D75" w:rsidP="00A012E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Sedačky</w:t>
            </w:r>
            <w:r w:rsidR="00AA0AD9" w:rsidRPr="00AA0AD9">
              <w:rPr>
                <w:color w:val="000000"/>
                <w:sz w:val="22"/>
                <w:szCs w:val="22"/>
              </w:rPr>
              <w:t xml:space="preserve"> pro 2 osoby (jednotlivá sedadla)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23E97B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0E068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0BDED5A3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2964C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Klimatizace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CC9B9B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A536A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31708493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696AB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Tempomat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BF10C3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F2DF61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6C601835" w14:textId="77777777" w:rsidTr="003542AE">
        <w:trPr>
          <w:trHeight w:val="288"/>
        </w:trPr>
        <w:tc>
          <w:tcPr>
            <w:tcW w:w="6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ACA4D" w14:textId="77777777" w:rsidR="00AA0AD9" w:rsidRPr="00C66077" w:rsidRDefault="00AA0AD9" w:rsidP="00A012EC">
            <w:pPr>
              <w:rPr>
                <w:color w:val="000000"/>
              </w:rPr>
            </w:pPr>
            <w:r w:rsidRPr="00C66077">
              <w:rPr>
                <w:color w:val="000000"/>
                <w:sz w:val="22"/>
                <w:szCs w:val="22"/>
              </w:rPr>
              <w:lastRenderedPageBreak/>
              <w:t>Bez tachografu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4FD015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E5C84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6AAFD7FC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D8FFB" w14:textId="7477B9E0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Omezovač rychlosti dvojčinný </w:t>
            </w:r>
            <w:r w:rsidR="00CA3D75">
              <w:rPr>
                <w:color w:val="000000"/>
                <w:sz w:val="22"/>
                <w:szCs w:val="22"/>
              </w:rPr>
              <w:t>90</w:t>
            </w:r>
            <w:r w:rsidRPr="00AA0AD9">
              <w:rPr>
                <w:color w:val="000000"/>
                <w:sz w:val="22"/>
                <w:szCs w:val="22"/>
              </w:rPr>
              <w:t xml:space="preserve"> / 30 km/hod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D96B38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337C9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2B4FF08D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DC0B4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Rádio s Bluetooth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D6A848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2CBC3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21761BC8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C1C9A" w14:textId="67427CAB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USB</w:t>
            </w:r>
            <w:r w:rsidR="00C66077">
              <w:rPr>
                <w:color w:val="000000"/>
                <w:sz w:val="22"/>
                <w:szCs w:val="22"/>
              </w:rPr>
              <w:t xml:space="preserve"> – C 2x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720F72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7578A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3128479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4888B" w14:textId="47543A8E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Zásuvka na </w:t>
            </w:r>
            <w:proofErr w:type="gramStart"/>
            <w:r w:rsidRPr="00AA0AD9">
              <w:rPr>
                <w:color w:val="000000"/>
                <w:sz w:val="22"/>
                <w:szCs w:val="22"/>
              </w:rPr>
              <w:t>24V</w:t>
            </w:r>
            <w:proofErr w:type="gramEnd"/>
            <w:r w:rsidRPr="00AA0AD9">
              <w:rPr>
                <w:color w:val="000000"/>
                <w:sz w:val="22"/>
                <w:szCs w:val="22"/>
              </w:rPr>
              <w:t xml:space="preserve"> v kabině řidiče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C721DF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B5F00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53968E4D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E1A81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5BB3BC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0B0A4A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77D8E3F6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DFC82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Zrcátko na obrubník vpravo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2CED94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3253F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45B796BE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E3ACB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Zpětná zrcátka vyhřívaná, zpětná elektricky stavitelná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126345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752FD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189C3CB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EC0E7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Výstražný bzučák při zařazené zpátečce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DB3B81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698AE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1CACF232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28C9A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Přední mlhové světlomety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68D266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C86D1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A0AD9" w:rsidRPr="00AA0AD9" w14:paraId="03AE8636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41BCA" w14:textId="77777777" w:rsidR="00AA0AD9" w:rsidRPr="00AA0AD9" w:rsidRDefault="00AA0AD9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Denní svícení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3AF3FE" w14:textId="77777777" w:rsidR="00AA0AD9" w:rsidRPr="00AA0AD9" w:rsidRDefault="00AA0AD9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F286C" w14:textId="77777777" w:rsidR="00AA0AD9" w:rsidRPr="00AA0AD9" w:rsidRDefault="00AA0AD9" w:rsidP="00A012EC">
            <w:pPr>
              <w:jc w:val="center"/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3542AE" w:rsidRPr="00AA0AD9" w14:paraId="031E78C2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1E17A" w14:textId="77777777" w:rsidR="003542AE" w:rsidRPr="00AA0AD9" w:rsidRDefault="003542AE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Kotoučové brzdy na přední i zadních nápravách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03E4DB" w14:textId="77777777" w:rsidR="003542AE" w:rsidRPr="00AA0AD9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F6FBD" w14:textId="77777777" w:rsidR="003542AE" w:rsidRPr="003542AE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3542AE" w:rsidRPr="00AA0AD9" w14:paraId="506DA749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B6ED0" w14:textId="77777777" w:rsidR="003542AE" w:rsidRPr="00AA0AD9" w:rsidRDefault="003542AE" w:rsidP="00A012EC">
            <w:pPr>
              <w:rPr>
                <w:color w:val="000000"/>
              </w:rPr>
            </w:pPr>
            <w:r w:rsidRPr="00C66077">
              <w:rPr>
                <w:sz w:val="22"/>
                <w:szCs w:val="22"/>
              </w:rPr>
              <w:t>Zastávková brzda pro vozidlo pro svoz odpadů včetně omezení podle EN 1501-1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A6EE38" w14:textId="77777777" w:rsidR="003542AE" w:rsidRPr="00AA0AD9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D9DDB" w14:textId="77777777" w:rsidR="003542AE" w:rsidRPr="003542AE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3542AE" w:rsidRPr="00AA0AD9" w14:paraId="35466666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7755C" w14:textId="77777777" w:rsidR="003542AE" w:rsidRPr="00AA0AD9" w:rsidRDefault="003542AE" w:rsidP="00A012EC">
            <w:pPr>
              <w:rPr>
                <w:color w:val="000000"/>
              </w:rPr>
            </w:pPr>
            <w:r w:rsidRPr="00C66077">
              <w:rPr>
                <w:sz w:val="22"/>
                <w:szCs w:val="22"/>
              </w:rPr>
              <w:t xml:space="preserve">Vyhřívání systému rozvodu stlačeného vzduchu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1E1C18" w14:textId="77777777" w:rsidR="003542AE" w:rsidRPr="00AA0AD9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89E1B" w14:textId="77777777" w:rsidR="003542AE" w:rsidRPr="003542AE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3542AE" w:rsidRPr="00AA0AD9" w14:paraId="7D3431F3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322CE" w14:textId="625939F2" w:rsidR="003542AE" w:rsidRPr="00AA0AD9" w:rsidRDefault="003542AE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Řídící modul pro vnější výměnu dat</w:t>
            </w:r>
            <w:r w:rsidR="00CA3D75">
              <w:rPr>
                <w:color w:val="000000"/>
                <w:sz w:val="22"/>
                <w:szCs w:val="22"/>
              </w:rPr>
              <w:t xml:space="preserve"> FMS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EB2B2E" w14:textId="77777777" w:rsidR="003542AE" w:rsidRPr="00AA0AD9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43E3C" w14:textId="77777777" w:rsidR="003542AE" w:rsidRPr="003542AE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3542AE" w:rsidRPr="00AA0AD9" w14:paraId="0D9D478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D3348" w14:textId="59DE62D8" w:rsidR="003542AE" w:rsidRPr="00AA0AD9" w:rsidRDefault="003542AE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Výfuková roura vyvedená </w:t>
            </w:r>
            <w:r w:rsidR="00CA3D75">
              <w:rPr>
                <w:color w:val="000000"/>
                <w:sz w:val="22"/>
                <w:szCs w:val="22"/>
              </w:rPr>
              <w:t>dolů pod auto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5542AC" w14:textId="77777777" w:rsidR="003542AE" w:rsidRPr="00AA0AD9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BA170" w14:textId="77777777" w:rsidR="003542AE" w:rsidRPr="003542AE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3542AE" w:rsidRPr="00AA0AD9" w14:paraId="2877EC29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E4ABA" w14:textId="77777777" w:rsidR="003542AE" w:rsidRPr="00AA0AD9" w:rsidRDefault="003542AE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Palivová nádrž s uzamykatelným víčkem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15BA5B" w14:textId="77777777" w:rsidR="003542AE" w:rsidRPr="003542AE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Min. 310 l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B0767" w14:textId="77777777" w:rsidR="003542AE" w:rsidRPr="00B511EB" w:rsidRDefault="003542AE" w:rsidP="00A012EC">
            <w:pPr>
              <w:jc w:val="center"/>
              <w:rPr>
                <w:color w:val="000000"/>
                <w:highlight w:val="darkGray"/>
              </w:rPr>
            </w:pPr>
            <w:r w:rsidRPr="00B511EB">
              <w:rPr>
                <w:color w:val="000000"/>
                <w:sz w:val="22"/>
                <w:szCs w:val="22"/>
                <w:highlight w:val="darkGray"/>
              </w:rPr>
              <w:t>[hodnota]</w:t>
            </w:r>
          </w:p>
        </w:tc>
      </w:tr>
      <w:tr w:rsidR="003542AE" w:rsidRPr="00AA0AD9" w14:paraId="3AC51D95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6FC00" w14:textId="77777777" w:rsidR="003542AE" w:rsidRPr="00AA0AD9" w:rsidRDefault="003542AE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Nádrž na AdBlue s uzamykatelným víčkem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EE59C7" w14:textId="77777777" w:rsidR="003542AE" w:rsidRPr="003542AE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Min. 30 l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F7069A" w14:textId="77777777" w:rsidR="003542AE" w:rsidRPr="00B511EB" w:rsidRDefault="003542AE" w:rsidP="00A012EC">
            <w:pPr>
              <w:jc w:val="center"/>
              <w:rPr>
                <w:color w:val="000000"/>
                <w:highlight w:val="darkGray"/>
              </w:rPr>
            </w:pPr>
            <w:r w:rsidRPr="00B511EB">
              <w:rPr>
                <w:color w:val="000000"/>
                <w:sz w:val="22"/>
                <w:szCs w:val="22"/>
                <w:highlight w:val="darkGray"/>
              </w:rPr>
              <w:t>[hodnota]</w:t>
            </w:r>
          </w:p>
        </w:tc>
      </w:tr>
      <w:tr w:rsidR="003542AE" w:rsidRPr="00AA0AD9" w14:paraId="3E220DA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CBC97" w14:textId="7F56EF7C" w:rsidR="003542AE" w:rsidRPr="00AA0AD9" w:rsidRDefault="003542AE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Akumulátor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ABB010" w14:textId="20D80B9F" w:rsidR="003542AE" w:rsidRPr="003542AE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Min. 18</w:t>
            </w:r>
            <w:r w:rsidR="00AB2C12">
              <w:rPr>
                <w:color w:val="000000"/>
                <w:sz w:val="22"/>
                <w:szCs w:val="22"/>
              </w:rPr>
              <w:t>0</w:t>
            </w:r>
            <w:r w:rsidRPr="00AA0AD9">
              <w:rPr>
                <w:color w:val="000000"/>
                <w:sz w:val="22"/>
                <w:szCs w:val="22"/>
              </w:rPr>
              <w:t xml:space="preserve"> Ah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E5365" w14:textId="77777777" w:rsidR="003542AE" w:rsidRPr="00B511EB" w:rsidRDefault="003542AE" w:rsidP="00A012EC">
            <w:pPr>
              <w:jc w:val="center"/>
              <w:rPr>
                <w:color w:val="000000"/>
                <w:highlight w:val="darkGray"/>
              </w:rPr>
            </w:pPr>
            <w:r w:rsidRPr="00B511EB">
              <w:rPr>
                <w:color w:val="000000"/>
                <w:sz w:val="22"/>
                <w:szCs w:val="22"/>
                <w:highlight w:val="darkGray"/>
              </w:rPr>
              <w:t>[hodnota]</w:t>
            </w:r>
          </w:p>
        </w:tc>
      </w:tr>
      <w:tr w:rsidR="003542AE" w:rsidRPr="00AA0AD9" w14:paraId="7C0960F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28FD8" w14:textId="77777777" w:rsidR="003542AE" w:rsidRPr="00AA0AD9" w:rsidRDefault="003542AE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Boční zábrany proti podjetí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051295" w14:textId="77777777" w:rsidR="003542AE" w:rsidRPr="00AA0AD9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6B20D" w14:textId="77777777" w:rsidR="003542AE" w:rsidRPr="003542AE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3542AE" w:rsidRPr="00AA0AD9" w14:paraId="345C93EC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A693C" w14:textId="3F32B1FF" w:rsidR="003542AE" w:rsidRPr="00AA0AD9" w:rsidRDefault="003542AE" w:rsidP="00A012EC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Hadice pro huštění pneumatik </w:t>
            </w:r>
            <w:r w:rsidR="00AB2C12">
              <w:rPr>
                <w:color w:val="000000"/>
                <w:sz w:val="22"/>
                <w:szCs w:val="22"/>
              </w:rPr>
              <w:t>+ pistole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03D393" w14:textId="77777777" w:rsidR="003542AE" w:rsidRPr="00AA0AD9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891C1" w14:textId="77777777" w:rsidR="003542AE" w:rsidRPr="003542AE" w:rsidRDefault="003542AE" w:rsidP="00A012EC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2F007E43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39368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Zvedák hydraulický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5AF258" w14:textId="7AC63DAB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FF395" w14:textId="2238D35E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42F8372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88FCE" w14:textId="532E24AF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Zakládací klín </w:t>
            </w:r>
            <w:r w:rsidR="00C66077">
              <w:rPr>
                <w:color w:val="000000"/>
                <w:sz w:val="22"/>
                <w:szCs w:val="22"/>
              </w:rPr>
              <w:t xml:space="preserve">1 </w:t>
            </w:r>
            <w:r w:rsidRPr="00AA0AD9">
              <w:rPr>
                <w:color w:val="000000"/>
                <w:sz w:val="22"/>
                <w:szCs w:val="22"/>
              </w:rPr>
              <w:t>ks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B1A5E8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6877B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2A4C9053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79E5E" w14:textId="5E1EDF1D" w:rsidR="00AB2C12" w:rsidRPr="00AA0AD9" w:rsidRDefault="00AB2C12" w:rsidP="00AB2C12">
            <w:pPr>
              <w:rPr>
                <w:color w:val="000000"/>
              </w:rPr>
            </w:pPr>
            <w:r w:rsidRPr="00C66077">
              <w:rPr>
                <w:sz w:val="22"/>
                <w:szCs w:val="22"/>
              </w:rPr>
              <w:t>Hasicí přístroj</w:t>
            </w:r>
            <w:r w:rsidR="00C66077" w:rsidRPr="00C66077">
              <w:rPr>
                <w:sz w:val="22"/>
                <w:szCs w:val="22"/>
              </w:rPr>
              <w:t xml:space="preserve"> min.</w:t>
            </w:r>
            <w:r w:rsidRPr="00C66077">
              <w:rPr>
                <w:sz w:val="22"/>
                <w:szCs w:val="22"/>
              </w:rPr>
              <w:t xml:space="preserve"> 2 kg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334A85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ED05E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4B5EFDB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98263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Vozidlo musí splňovat podmínky EN 1501-1 v platném znění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1BFFAE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CAFBF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75356A76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737D6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Vozidlo musí být vybaveno povinnými asistenčními systémy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65B99F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F0165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56E6401F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22ADA" w14:textId="77777777" w:rsidR="00AB2C12" w:rsidRPr="00AB2C12" w:rsidRDefault="00AB2C12" w:rsidP="00AB2C12">
            <w:pPr>
              <w:rPr>
                <w:color w:val="FF0000"/>
              </w:rPr>
            </w:pPr>
            <w:r w:rsidRPr="00C66077">
              <w:rPr>
                <w:sz w:val="22"/>
                <w:szCs w:val="22"/>
              </w:rPr>
              <w:t>Povinná výbava vozidla dle vyhlášky č. 341/2002 Sb. a 100/2003 Sb.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72BBF3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10914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426DB144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6C8C4" w14:textId="0E4CB185" w:rsidR="00AB2C12" w:rsidRPr="00AB2C12" w:rsidRDefault="00AB2C12" w:rsidP="00AB2C12">
            <w:pPr>
              <w:rPr>
                <w:color w:val="FF0000"/>
              </w:rPr>
            </w:pPr>
            <w:r w:rsidRPr="00AB2C12">
              <w:rPr>
                <w:sz w:val="22"/>
                <w:szCs w:val="22"/>
              </w:rPr>
              <w:t>Barva kabiny podvozku RAL 2011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C0E970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8262F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23D131DF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66688" w14:textId="77777777" w:rsidR="00AB2C12" w:rsidRPr="00AA0AD9" w:rsidRDefault="00AB2C12" w:rsidP="00AB2C12">
            <w:pPr>
              <w:rPr>
                <w:color w:val="000000"/>
              </w:rPr>
            </w:pPr>
            <w:r w:rsidRPr="00C66077">
              <w:rPr>
                <w:sz w:val="22"/>
                <w:szCs w:val="22"/>
              </w:rPr>
              <w:t>Plná záruka na podvozek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08274E" w14:textId="71B345ED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Min </w:t>
            </w:r>
            <w:r w:rsidR="00C66077">
              <w:rPr>
                <w:color w:val="000000"/>
                <w:sz w:val="22"/>
                <w:szCs w:val="22"/>
              </w:rPr>
              <w:t>12</w:t>
            </w:r>
            <w:r w:rsidRPr="00AA0AD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A0AD9">
              <w:rPr>
                <w:color w:val="000000"/>
                <w:sz w:val="22"/>
                <w:szCs w:val="22"/>
              </w:rPr>
              <w:t>měs</w:t>
            </w:r>
            <w:proofErr w:type="spellEnd"/>
            <w:r w:rsidRPr="00AA0AD9">
              <w:rPr>
                <w:color w:val="000000"/>
                <w:sz w:val="22"/>
                <w:szCs w:val="22"/>
              </w:rPr>
              <w:t xml:space="preserve">. </w:t>
            </w:r>
            <w:r w:rsidR="00C66077">
              <w:rPr>
                <w:color w:val="000000"/>
                <w:sz w:val="22"/>
                <w:szCs w:val="22"/>
              </w:rPr>
              <w:t>bez omezení</w:t>
            </w:r>
            <w:r w:rsidRPr="00AA0AD9">
              <w:rPr>
                <w:color w:val="000000"/>
                <w:sz w:val="22"/>
                <w:szCs w:val="22"/>
              </w:rPr>
              <w:t xml:space="preserve"> km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8A225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B511EB">
              <w:rPr>
                <w:color w:val="000000"/>
                <w:sz w:val="22"/>
                <w:szCs w:val="22"/>
                <w:highlight w:val="darkGray"/>
              </w:rPr>
              <w:t>[hodnota]</w:t>
            </w:r>
          </w:p>
        </w:tc>
      </w:tr>
      <w:tr w:rsidR="00AB2C12" w:rsidRPr="00AA0AD9" w14:paraId="39285981" w14:textId="77777777" w:rsidTr="0062269B">
        <w:trPr>
          <w:trHeight w:val="288"/>
        </w:trPr>
        <w:tc>
          <w:tcPr>
            <w:tcW w:w="10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CAFA3B6" w14:textId="4F40ABB5" w:rsidR="00AB2C12" w:rsidRPr="003542AE" w:rsidRDefault="00AB2C12" w:rsidP="00AB2C12">
            <w:pPr>
              <w:rPr>
                <w:color w:val="000000"/>
              </w:rPr>
            </w:pPr>
            <w:r w:rsidRPr="007916FF">
              <w:rPr>
                <w:b/>
                <w:bCs/>
                <w:color w:val="000000"/>
                <w:sz w:val="22"/>
                <w:szCs w:val="22"/>
              </w:rPr>
              <w:t>NÁSTAVBA:</w:t>
            </w:r>
          </w:p>
        </w:tc>
      </w:tr>
      <w:tr w:rsidR="00AB2C12" w:rsidRPr="00AA0AD9" w14:paraId="37BC7A44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E8247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Objem nástavby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D8C485" w14:textId="7D5028F9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min. 1</w:t>
            </w:r>
            <w:r w:rsidR="008F74FA">
              <w:rPr>
                <w:color w:val="000000"/>
                <w:sz w:val="22"/>
                <w:szCs w:val="22"/>
              </w:rPr>
              <w:t>5</w:t>
            </w:r>
            <w:r w:rsidRPr="00AA0AD9">
              <w:rPr>
                <w:color w:val="000000"/>
                <w:sz w:val="22"/>
                <w:szCs w:val="22"/>
              </w:rPr>
              <w:t xml:space="preserve"> m</w:t>
            </w:r>
            <w:r w:rsidRPr="003542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7FD48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B511EB">
              <w:rPr>
                <w:color w:val="000000"/>
                <w:sz w:val="22"/>
                <w:szCs w:val="22"/>
                <w:highlight w:val="darkGray"/>
              </w:rPr>
              <w:t>[hodnota]</w:t>
            </w:r>
          </w:p>
        </w:tc>
      </w:tr>
      <w:tr w:rsidR="00AB2C12" w:rsidRPr="00AA0AD9" w14:paraId="0C4BB1A3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B44A4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Provedení s lineárním stlačováním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751B6C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9E1E4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2D852F5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A6A78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Nástavba splňující platnou legislativu EU a České republiky, zejména pak normu ČSN EN 1501-1:2023 </w:t>
            </w:r>
            <w:proofErr w:type="gramStart"/>
            <w:r w:rsidRPr="00AA0AD9">
              <w:rPr>
                <w:color w:val="000000"/>
                <w:sz w:val="22"/>
                <w:szCs w:val="22"/>
              </w:rPr>
              <w:t>a  ČSN</w:t>
            </w:r>
            <w:proofErr w:type="gramEnd"/>
            <w:r w:rsidRPr="00AA0AD9">
              <w:rPr>
                <w:color w:val="000000"/>
                <w:sz w:val="22"/>
                <w:szCs w:val="22"/>
              </w:rPr>
              <w:t xml:space="preserve"> EN 1501-5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035689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B908D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40E2C062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5E655" w14:textId="7A5C0450" w:rsidR="00AB2C12" w:rsidRPr="00AA0AD9" w:rsidRDefault="008B78FB" w:rsidP="00AB2C12">
            <w:pPr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EC1DDC" w:rsidRPr="00EC1DDC">
              <w:rPr>
                <w:color w:val="000000"/>
              </w:rPr>
              <w:t xml:space="preserve">blé boční stěny nástavby s plochým dnem, dvoudílný lisovací mechanismus složený z lisovací desky (přímočarý </w:t>
            </w:r>
            <w:proofErr w:type="gramStart"/>
            <w:r w:rsidR="00EC1DDC" w:rsidRPr="00EC1DDC">
              <w:rPr>
                <w:color w:val="000000"/>
              </w:rPr>
              <w:t>pohyb)  a</w:t>
            </w:r>
            <w:proofErr w:type="gramEnd"/>
            <w:r w:rsidR="00EC1DDC" w:rsidRPr="00EC1DDC">
              <w:rPr>
                <w:color w:val="000000"/>
              </w:rPr>
              <w:t xml:space="preserve"> nosné desky (kyvný pohyb)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1240E3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047E4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65C2070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B3F2D" w14:textId="1C39264F" w:rsidR="00AB2C12" w:rsidRPr="00AA0AD9" w:rsidRDefault="00945AA6" w:rsidP="00AB2C12">
            <w:pPr>
              <w:rPr>
                <w:color w:val="000000"/>
              </w:rPr>
            </w:pPr>
            <w:r>
              <w:rPr>
                <w:color w:val="000000"/>
              </w:rPr>
              <w:t>Pístnice lisovacího mechanizmu uvnitř nakládacího prostoru, otočené pístnice pro lisovací desku s válcem dole, píst nahoře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B37771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9F893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1953883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47966" w14:textId="19ED142B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Pístnice otevírání zadního víka uloženy </w:t>
            </w:r>
            <w:r w:rsidR="00EC1DDC">
              <w:rPr>
                <w:color w:val="000000"/>
                <w:sz w:val="22"/>
                <w:szCs w:val="22"/>
              </w:rPr>
              <w:t>na střeše nástavby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02206F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32F20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42A7FF38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D5230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Bezpečnostní protipádové ventily na hydraulických pístnicích zadního víka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66DBB9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80B59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40031976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6CF6D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Poměr stlačení odpadu – min. 1:6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805866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C05B1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13AB107D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4AC9E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lastRenderedPageBreak/>
              <w:t>Nakládací vana z vysokootěruvzdorné oceli - min. 400 HB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8F00B1" w14:textId="7D478725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min. </w:t>
            </w:r>
            <w:r w:rsidR="00B94A2D">
              <w:rPr>
                <w:color w:val="000000"/>
                <w:sz w:val="22"/>
                <w:szCs w:val="22"/>
              </w:rPr>
              <w:t>10</w:t>
            </w:r>
            <w:r w:rsidRPr="00AA0AD9">
              <w:rPr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A513B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B511EB">
              <w:rPr>
                <w:color w:val="000000"/>
                <w:sz w:val="22"/>
                <w:szCs w:val="22"/>
                <w:highlight w:val="darkGray"/>
              </w:rPr>
              <w:t>[hodnota]</w:t>
            </w:r>
          </w:p>
        </w:tc>
      </w:tr>
      <w:tr w:rsidR="00AB2C12" w:rsidRPr="00AA0AD9" w14:paraId="68196383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FCBF9" w14:textId="223EFFC0" w:rsidR="00AB2C12" w:rsidRPr="00AA0AD9" w:rsidRDefault="00B94A2D" w:rsidP="00AB2C12">
            <w:pPr>
              <w:rPr>
                <w:color w:val="000000"/>
              </w:rPr>
            </w:pPr>
            <w:r>
              <w:rPr>
                <w:color w:val="000000"/>
              </w:rPr>
              <w:t>Záznamové zařízení z přední a zadní kamery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10E7F2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F1C9B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295A5E1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B8683" w14:textId="36C9C3CB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Jímací </w:t>
            </w:r>
            <w:r w:rsidR="00AF6E38">
              <w:rPr>
                <w:color w:val="000000"/>
                <w:sz w:val="22"/>
                <w:szCs w:val="22"/>
              </w:rPr>
              <w:t>žlab</w:t>
            </w:r>
            <w:r w:rsidRPr="00AA0AD9">
              <w:rPr>
                <w:color w:val="000000"/>
                <w:sz w:val="22"/>
                <w:szCs w:val="22"/>
              </w:rPr>
              <w:t xml:space="preserve"> pod zadním víkem na tekuté frakce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3414FA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575F0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519989D2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87366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Utěsnění nástavby pro svoz BIO do výše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CFB7C5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min. 25 cm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9BE62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B511EB">
              <w:rPr>
                <w:color w:val="000000"/>
                <w:sz w:val="22"/>
                <w:szCs w:val="22"/>
                <w:highlight w:val="darkGray"/>
              </w:rPr>
              <w:t>[hodnota]</w:t>
            </w:r>
          </w:p>
        </w:tc>
      </w:tr>
      <w:tr w:rsidR="00AB2C12" w:rsidRPr="00AA0AD9" w14:paraId="54E9C84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91D6D" w14:textId="72F85C76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Výpusť kapalné složky z nakládací vany</w:t>
            </w:r>
            <w:r w:rsidR="00945AA6">
              <w:rPr>
                <w:color w:val="000000"/>
                <w:sz w:val="22"/>
                <w:szCs w:val="22"/>
              </w:rPr>
              <w:t xml:space="preserve"> a sběrné nádrže</w:t>
            </w:r>
            <w:r w:rsidRPr="00AA0AD9">
              <w:rPr>
                <w:color w:val="000000"/>
                <w:sz w:val="22"/>
                <w:szCs w:val="22"/>
              </w:rPr>
              <w:t xml:space="preserve"> s ventilem vpravo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FA93CC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4D199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3AB6FFB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522A3" w14:textId="462449D8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Vytlačovací štít vedený na</w:t>
            </w:r>
            <w:r w:rsidR="00B94A2D">
              <w:rPr>
                <w:color w:val="000000"/>
                <w:sz w:val="22"/>
                <w:szCs w:val="22"/>
              </w:rPr>
              <w:t>d</w:t>
            </w:r>
            <w:r w:rsidRPr="00AA0AD9">
              <w:rPr>
                <w:color w:val="000000"/>
                <w:sz w:val="22"/>
                <w:szCs w:val="22"/>
              </w:rPr>
              <w:t xml:space="preserve"> úrovn</w:t>
            </w:r>
            <w:r w:rsidR="00945AA6">
              <w:rPr>
                <w:color w:val="000000"/>
                <w:sz w:val="22"/>
                <w:szCs w:val="22"/>
              </w:rPr>
              <w:t>í</w:t>
            </w:r>
            <w:r w:rsidRPr="00AA0AD9">
              <w:rPr>
                <w:color w:val="000000"/>
                <w:sz w:val="22"/>
                <w:szCs w:val="22"/>
              </w:rPr>
              <w:t xml:space="preserve"> dna nástavby</w:t>
            </w:r>
            <w:r w:rsidR="00B94A2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FE8EB2" w14:textId="6DAE3BA6" w:rsidR="00AB2C12" w:rsidRPr="00AA0AD9" w:rsidRDefault="00B94A2D" w:rsidP="00AB2C1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Min. 150 mm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52771" w14:textId="23BF6A6B" w:rsidR="00AB2C12" w:rsidRPr="003542AE" w:rsidRDefault="00B94A2D" w:rsidP="00AB2C12">
            <w:pPr>
              <w:jc w:val="center"/>
              <w:rPr>
                <w:color w:val="000000"/>
              </w:rPr>
            </w:pPr>
            <w:r w:rsidRPr="00B511EB">
              <w:rPr>
                <w:color w:val="000000"/>
                <w:sz w:val="22"/>
                <w:szCs w:val="22"/>
                <w:highlight w:val="darkGray"/>
              </w:rPr>
              <w:t>[hodnota]</w:t>
            </w:r>
          </w:p>
        </w:tc>
      </w:tr>
      <w:tr w:rsidR="00AB2C12" w:rsidRPr="00AA0AD9" w14:paraId="35C0E97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23A0A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Štít z otěruvzdorné válcované oceli s hydraulickým teleskopickým válcem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A985B2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AE570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0A52D008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9EDD3" w14:textId="6FF68902" w:rsidR="00AB2C12" w:rsidRPr="00AA0AD9" w:rsidRDefault="00945AA6" w:rsidP="00AB2C12">
            <w:pPr>
              <w:rPr>
                <w:color w:val="000000"/>
              </w:rPr>
            </w:pPr>
            <w:bookmarkStart w:id="0" w:name="OLE_LINK30"/>
            <w:bookmarkStart w:id="1" w:name="OLE_LINK29"/>
            <w:r w:rsidRPr="00AA0AD9">
              <w:rPr>
                <w:color w:val="000000"/>
                <w:sz w:val="22"/>
                <w:szCs w:val="22"/>
              </w:rPr>
              <w:t xml:space="preserve">Kamerový systém barevný se </w:t>
            </w:r>
            <w:r w:rsidR="00AF6E38">
              <w:rPr>
                <w:color w:val="000000"/>
                <w:sz w:val="22"/>
                <w:szCs w:val="22"/>
              </w:rPr>
              <w:t>4</w:t>
            </w:r>
            <w:r w:rsidRPr="00AA0AD9">
              <w:rPr>
                <w:color w:val="000000"/>
                <w:sz w:val="22"/>
                <w:szCs w:val="22"/>
              </w:rPr>
              <w:t xml:space="preserve"> kamerami, s LCD monitorem</w:t>
            </w:r>
            <w:bookmarkEnd w:id="0"/>
            <w:bookmarkEnd w:id="1"/>
            <w:r w:rsidRPr="00AA0AD9">
              <w:rPr>
                <w:color w:val="000000"/>
                <w:sz w:val="22"/>
                <w:szCs w:val="22"/>
              </w:rPr>
              <w:t xml:space="preserve"> a zvukovým výstupem do kabiny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B57ED6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FA0A5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340BB72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38093" w14:textId="06D2A7F6" w:rsidR="00AB2C12" w:rsidRPr="00C314F3" w:rsidRDefault="002B30C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sz w:val="22"/>
                <w:szCs w:val="22"/>
                <w:lang w:eastAsia="cs-CZ"/>
              </w:rPr>
              <w:t>K</w:t>
            </w:r>
            <w:r w:rsidR="00230FAF" w:rsidRPr="00C314F3">
              <w:rPr>
                <w:sz w:val="22"/>
                <w:szCs w:val="22"/>
                <w:lang w:eastAsia="cs-CZ"/>
              </w:rPr>
              <w:t>amera vzadu na nástavbě s barevným LCD monitorem v kabině. LCD monitor slouží současně pro ovládání funkcí nástavby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684DAF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91AF4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53B5D65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EACC3" w14:textId="33A702B2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Servisní a inspekční dvířka štítu vpředu v boku nástavby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B67AE6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59D07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52944574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D3F79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Objem nakládací vany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A8B357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Min. 1,8 m</w:t>
            </w:r>
            <w:r w:rsidRPr="003542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4D4CB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B511EB">
              <w:rPr>
                <w:color w:val="000000"/>
                <w:sz w:val="22"/>
                <w:szCs w:val="22"/>
                <w:highlight w:val="darkGray"/>
              </w:rPr>
              <w:t>[hodnota]</w:t>
            </w:r>
          </w:p>
        </w:tc>
      </w:tr>
      <w:tr w:rsidR="00AB2C12" w:rsidRPr="00AA0AD9" w14:paraId="0EA3B10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5C4E" w14:textId="5B8B4972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Centrální mazání nástavby automatické</w:t>
            </w:r>
            <w:r w:rsidR="00230FAF">
              <w:rPr>
                <w:color w:val="000000"/>
                <w:sz w:val="22"/>
                <w:szCs w:val="22"/>
              </w:rPr>
              <w:t xml:space="preserve"> s min. 12 mazacími místy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96E05F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A73A8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55D1322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B077A" w14:textId="77777777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Hydraulické čerpadlo nástavby montované na výstup motoru, bez vložené elektromagnetické spojky, stále poháněné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EAAB0F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15330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4BFC7F7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91EED" w14:textId="043C134E" w:rsidR="00AB2C12" w:rsidRPr="00C314F3" w:rsidRDefault="00C314F3" w:rsidP="00AB2C12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cs-CZ"/>
              </w:rPr>
              <w:t>M</w:t>
            </w:r>
            <w:r w:rsidR="00230FAF" w:rsidRPr="00C314F3">
              <w:rPr>
                <w:sz w:val="22"/>
                <w:szCs w:val="22"/>
                <w:lang w:eastAsia="cs-CZ"/>
              </w:rPr>
              <w:t>ožnost regulace lisovacího tlaku (volby odpadu) pomocí terminálu v kabině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D420DF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DDC62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3381628C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37065" w14:textId="77777777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Bezpečnostní stupačky a bezpečnostní senzory dle normy ČSN EN 1501:2023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EB9CF1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0C9FA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0C12F024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E6FD4" w14:textId="1074332D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4 výstražné LED majáky vpředu a vzadu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04B8C3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0D2C7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0FD3A0F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3525E" w14:textId="77777777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Dvě pracovní LED světla v prostoru nakládky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CBD051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38A0B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186E6FFC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1E1F7" w14:textId="77777777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Jedno pracovní LED světlo v nakládací vaně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D6A536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CD259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7BBB566F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ACD3E" w14:textId="19936A12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Osvětlení na bocích nástavby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30B44B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162E3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41573DB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FEB77" w14:textId="77777777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DIN rám pro upevnění vyklápěče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2919E8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3C5C6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2FB8F09D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81210" w14:textId="77777777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Utěsnění výtlačného štítu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09D591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2E8C7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 xml:space="preserve">ANO / NE </w:t>
            </w:r>
          </w:p>
        </w:tc>
      </w:tr>
      <w:tr w:rsidR="00AB2C12" w:rsidRPr="00AA0AD9" w14:paraId="0E45C21E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3741A" w14:textId="7F40F23F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Diagnostika poruch s výstupem na terminál v kabině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B9E4B5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7D6BB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041CCD63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4A7E1" w14:textId="029FD24B" w:rsidR="00AB2C12" w:rsidRPr="00C314F3" w:rsidRDefault="00AB2C12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Automatická autodiagnostika elektroniky řízení nástavby při každém zapnutí napájení nástavby, s automatickým zobrazením chybových stavů na terminálu v kabině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19384E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1F2D0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2768416A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00ECD" w14:textId="362B2B16" w:rsidR="00AB2C12" w:rsidRPr="00C314F3" w:rsidRDefault="00230FAF" w:rsidP="00AB2C12">
            <w:pPr>
              <w:rPr>
                <w:color w:val="000000"/>
                <w:sz w:val="22"/>
                <w:szCs w:val="22"/>
              </w:rPr>
            </w:pPr>
            <w:r w:rsidRPr="00C314F3">
              <w:rPr>
                <w:color w:val="000000"/>
                <w:sz w:val="22"/>
                <w:szCs w:val="22"/>
              </w:rPr>
              <w:t>vyprazdňování odpadu při vykládce z kabiny vozidla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44C561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5248E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7A8D62B9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25393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Možnost automatického a manuálního ovládání lisovacího mechanismu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6D26F7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C8F2C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0029C96A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147F3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Možnost jednocyklového nebo kontinuálního lisovacího cyklu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01E8C1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B05C9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56A52308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B3F3F" w14:textId="09AF3A2D" w:rsidR="00AB2C12" w:rsidRPr="00AA0AD9" w:rsidRDefault="00B94A2D" w:rsidP="00AB2C12">
            <w:pPr>
              <w:rPr>
                <w:color w:val="000000"/>
              </w:rPr>
            </w:pPr>
            <w:r>
              <w:rPr>
                <w:color w:val="000000"/>
              </w:rPr>
              <w:t>Vyhřívaná madla nástavby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F624BB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C19C3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51EC8CE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DD7E7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Oboustranné ovládání nástavby vzadu a ovládání v kabině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908546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5856E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3C64C143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544E3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Zástěra přes celou šířku vozidla, za zadní nápravou podvozku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90BEA9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F3F85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5251FF0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E935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Svislé průhledné krytí posádky na stupačce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D3CC5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112FB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5479D7A2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07858" w14:textId="744F3CA5" w:rsidR="00AB2C12" w:rsidRPr="00AA0AD9" w:rsidRDefault="00B94A2D" w:rsidP="00AB2C12">
            <w:pPr>
              <w:rPr>
                <w:color w:val="000000"/>
              </w:rPr>
            </w:pPr>
            <w:r>
              <w:rPr>
                <w:color w:val="000000"/>
              </w:rPr>
              <w:t>Schránka na nářadí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059D89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97B3E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67C43CA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24115" w14:textId="77777777" w:rsidR="00AB2C12" w:rsidRPr="00AA0AD9" w:rsidRDefault="00AB2C12" w:rsidP="00AB2C12">
            <w:pPr>
              <w:rPr>
                <w:color w:val="000000"/>
              </w:rPr>
            </w:pPr>
            <w:r w:rsidRPr="003542AE">
              <w:rPr>
                <w:color w:val="000000"/>
                <w:sz w:val="22"/>
                <w:szCs w:val="22"/>
              </w:rPr>
              <w:t>Držák na lopatu a koště včetně nářadí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97BDAA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3DFF9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04091422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7D3C4" w14:textId="7F1477DB" w:rsidR="00AB2C12" w:rsidRPr="008F74FA" w:rsidRDefault="00AB2C12" w:rsidP="00AB2C12">
            <w:pPr>
              <w:rPr>
                <w:color w:val="FF0000"/>
              </w:rPr>
            </w:pPr>
            <w:r w:rsidRPr="008F74FA">
              <w:rPr>
                <w:sz w:val="22"/>
                <w:szCs w:val="22"/>
              </w:rPr>
              <w:t xml:space="preserve">Barva nástavby RAL </w:t>
            </w:r>
            <w:r w:rsidR="008F74FA" w:rsidRPr="008F74FA">
              <w:rPr>
                <w:sz w:val="22"/>
                <w:szCs w:val="22"/>
              </w:rPr>
              <w:t>2011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640522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5B7CE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8F74FA" w:rsidRPr="00AA0AD9" w14:paraId="15B016A2" w14:textId="77777777" w:rsidTr="005A0112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1F9FF" w14:textId="77777777" w:rsidR="008F74FA" w:rsidRPr="008F74FA" w:rsidRDefault="008F74FA" w:rsidP="005A0112">
            <w:pPr>
              <w:rPr>
                <w:color w:val="FF0000"/>
                <w:sz w:val="22"/>
                <w:szCs w:val="22"/>
              </w:rPr>
            </w:pPr>
            <w:r w:rsidRPr="008F74FA">
              <w:rPr>
                <w:sz w:val="22"/>
                <w:szCs w:val="22"/>
              </w:rPr>
              <w:t>Záruka min. 24 měsíců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30A039" w14:textId="77777777" w:rsidR="008F74FA" w:rsidRPr="00AA0AD9" w:rsidRDefault="008F74FA" w:rsidP="005A0112">
            <w:pPr>
              <w:jc w:val="center"/>
              <w:rPr>
                <w:color w:val="000000"/>
                <w:sz w:val="22"/>
                <w:szCs w:val="22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F9CD3" w14:textId="77777777" w:rsidR="008F74FA" w:rsidRPr="00AA0AD9" w:rsidRDefault="008F74FA" w:rsidP="005A0112">
            <w:pPr>
              <w:jc w:val="center"/>
              <w:rPr>
                <w:color w:val="000000"/>
                <w:sz w:val="22"/>
                <w:szCs w:val="22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3D3FEB97" w14:textId="77777777" w:rsidTr="007916FF">
        <w:trPr>
          <w:trHeight w:val="288"/>
        </w:trPr>
        <w:tc>
          <w:tcPr>
            <w:tcW w:w="10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1D1809D" w14:textId="764346DE" w:rsidR="00AB2C12" w:rsidRPr="007916FF" w:rsidRDefault="00AB2C12" w:rsidP="00AB2C12">
            <w:pPr>
              <w:rPr>
                <w:b/>
                <w:bCs/>
                <w:color w:val="000000"/>
              </w:rPr>
            </w:pPr>
            <w:r w:rsidRPr="007916FF">
              <w:rPr>
                <w:b/>
                <w:bCs/>
                <w:color w:val="000000"/>
                <w:sz w:val="22"/>
                <w:szCs w:val="22"/>
              </w:rPr>
              <w:t>VYKLÁPĚČ:</w:t>
            </w:r>
          </w:p>
        </w:tc>
      </w:tr>
      <w:tr w:rsidR="00AB2C12" w:rsidRPr="00AA0AD9" w14:paraId="14CD5358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DD08D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lastRenderedPageBreak/>
              <w:t>Automatický dělený uzavřený univerzální hřebenový vyklápěč (automatické vyklápění bez nutnosti manuálního ovládání)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76A31D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C6CF9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42B88E64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30401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Připevnění na nástavbu dle EN 1501-5 (dříve DIN 30 731)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BD5436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457C9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02251F6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B5A09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Vyklápění pomocí hřebenu pro nádoby 60lt., 110lt., 120lt., 140lt., 240lt., 360lt, 660lt., 770lt., 1100lt.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F9DE97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D2019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3D5252D7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15381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Vyklápění pomocí postranních ramen a čepů pro nádoby min. 660lt. -1100lt.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5D6D75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CFA13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6C6AD41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0D4D4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Možnost vyklápění kontejnerů s plochým víkem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3190DF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F9C45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2B30C2" w:rsidRPr="00AA0AD9" w14:paraId="2FA6BE5C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598EE" w14:textId="6EDF79C2" w:rsidR="002B30C2" w:rsidRPr="00AA0AD9" w:rsidRDefault="002B30C2" w:rsidP="00AB2C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  <w:r w:rsidRPr="002B30C2">
              <w:rPr>
                <w:color w:val="000000"/>
                <w:sz w:val="22"/>
                <w:szCs w:val="22"/>
              </w:rPr>
              <w:t>lopný pohyb při výsypu zabezpečen pomocí hřebenového převodu uloženého v převodové skříni na bocích vyklápěče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C8B410" w14:textId="77777777" w:rsidR="002B30C2" w:rsidRPr="00AA0AD9" w:rsidRDefault="002B30C2" w:rsidP="00AB2C1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075DE" w14:textId="77777777" w:rsidR="002B30C2" w:rsidRPr="00AA0AD9" w:rsidRDefault="002B30C2" w:rsidP="00AB2C1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2C12" w:rsidRPr="00AA0AD9" w14:paraId="6550BA9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65136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Protiprachové clony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7677EE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3D434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71798655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200D3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Impuls pro zvýšení otáček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B688AC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62F83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1251D06F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37199" w14:textId="4F47073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Příprava pro možnost instalace vážního a identifikačního systému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C9EB34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0DD98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60E0B5BF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5FF59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Madla pro obsluhu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11EF0B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C608C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3527A100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946E4" w14:textId="77777777" w:rsidR="00AB2C12" w:rsidRPr="00AA0AD9" w:rsidRDefault="00AB2C12" w:rsidP="00AB2C12">
            <w:pPr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Boční zábrany proti zamezení vstupu do prostoru vyklápěče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115EE3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1FDEF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AB2C12" w:rsidRPr="00AA0AD9" w14:paraId="48230251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85B69" w14:textId="101F6A51" w:rsidR="00AB2C12" w:rsidRPr="008F74FA" w:rsidRDefault="00AB2C12" w:rsidP="00AB2C12">
            <w:pPr>
              <w:rPr>
                <w:color w:val="FF0000"/>
              </w:rPr>
            </w:pPr>
            <w:r w:rsidRPr="008F74FA">
              <w:rPr>
                <w:sz w:val="22"/>
                <w:szCs w:val="22"/>
              </w:rPr>
              <w:t xml:space="preserve">Barva vyklápěče RAL </w:t>
            </w:r>
            <w:r w:rsidR="008F74FA" w:rsidRPr="008F74FA">
              <w:rPr>
                <w:sz w:val="22"/>
                <w:szCs w:val="22"/>
              </w:rPr>
              <w:t>2011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B79FE3" w14:textId="77777777" w:rsidR="00AB2C12" w:rsidRPr="00AA0AD9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DB203" w14:textId="77777777" w:rsidR="00AB2C12" w:rsidRPr="003542AE" w:rsidRDefault="00AB2C12" w:rsidP="00AB2C12">
            <w:pPr>
              <w:jc w:val="center"/>
              <w:rPr>
                <w:color w:val="000000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tr w:rsidR="008F74FA" w:rsidRPr="00AA0AD9" w14:paraId="76FB0A5B" w14:textId="77777777" w:rsidTr="003542AE">
        <w:trPr>
          <w:trHeight w:val="288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6C1F9" w14:textId="134F7BBE" w:rsidR="008F74FA" w:rsidRPr="008F74FA" w:rsidRDefault="008F74FA" w:rsidP="008F74FA">
            <w:pPr>
              <w:rPr>
                <w:color w:val="FF0000"/>
                <w:sz w:val="22"/>
                <w:szCs w:val="22"/>
              </w:rPr>
            </w:pPr>
            <w:bookmarkStart w:id="2" w:name="_Hlk175747109"/>
            <w:r w:rsidRPr="008F74FA">
              <w:rPr>
                <w:sz w:val="22"/>
                <w:szCs w:val="22"/>
              </w:rPr>
              <w:t>Záruka min. 24 měsíců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4C52FD" w14:textId="61606C16" w:rsidR="008F74FA" w:rsidRPr="00AA0AD9" w:rsidRDefault="008F74FA" w:rsidP="008F74FA">
            <w:pPr>
              <w:jc w:val="center"/>
              <w:rPr>
                <w:color w:val="000000"/>
                <w:sz w:val="22"/>
                <w:szCs w:val="22"/>
              </w:rPr>
            </w:pPr>
            <w:r w:rsidRPr="00AA0AD9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86C2E" w14:textId="4B1F60B5" w:rsidR="008F74FA" w:rsidRPr="00AA0AD9" w:rsidRDefault="008F74FA" w:rsidP="008F74FA">
            <w:pPr>
              <w:jc w:val="center"/>
              <w:rPr>
                <w:color w:val="000000"/>
                <w:sz w:val="22"/>
                <w:szCs w:val="22"/>
              </w:rPr>
            </w:pPr>
            <w:r w:rsidRPr="00AA0AD9">
              <w:rPr>
                <w:color w:val="000000"/>
                <w:sz w:val="22"/>
                <w:szCs w:val="22"/>
              </w:rPr>
              <w:t>ANO / NE</w:t>
            </w:r>
          </w:p>
        </w:tc>
      </w:tr>
      <w:bookmarkEnd w:id="2"/>
    </w:tbl>
    <w:p w14:paraId="7775AE93" w14:textId="77777777" w:rsidR="00AA0AD9" w:rsidRDefault="00AA0AD9" w:rsidP="00AA0AD9">
      <w:pPr>
        <w:rPr>
          <w:color w:val="000000"/>
          <w:sz w:val="22"/>
          <w:szCs w:val="22"/>
        </w:rPr>
      </w:pPr>
    </w:p>
    <w:p w14:paraId="4B442199" w14:textId="77777777" w:rsidR="00CB62DC" w:rsidRPr="00AA0AD9" w:rsidRDefault="00CB62DC" w:rsidP="00CB62DC">
      <w:pPr>
        <w:rPr>
          <w:b/>
          <w:bCs/>
          <w:color w:val="000000"/>
          <w:sz w:val="22"/>
          <w:szCs w:val="22"/>
        </w:rPr>
      </w:pPr>
    </w:p>
    <w:sectPr w:rsidR="00CB62DC" w:rsidRPr="00AA0AD9" w:rsidSect="006824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39" w:right="1183" w:bottom="1440" w:left="1560" w:header="720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2E8F3" w14:textId="77777777" w:rsidR="008354C2" w:rsidRDefault="008354C2">
      <w:pPr>
        <w:spacing w:line="240" w:lineRule="auto"/>
      </w:pPr>
      <w:r>
        <w:separator/>
      </w:r>
    </w:p>
  </w:endnote>
  <w:endnote w:type="continuationSeparator" w:id="0">
    <w:p w14:paraId="1A4EB472" w14:textId="77777777" w:rsidR="008354C2" w:rsidRDefault="008354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5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EF640" w14:textId="30280E4A" w:rsidR="007A37A3" w:rsidRDefault="007A37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97261" w14:textId="7DEEF11A" w:rsidR="001B4307" w:rsidRDefault="00CB62DC">
    <w:pPr>
      <w:pStyle w:val="Zpat"/>
      <w:tabs>
        <w:tab w:val="center" w:pos="4680"/>
      </w:tabs>
    </w:pPr>
    <w:r>
      <w:tab/>
    </w:r>
    <w:r w:rsidR="00B53A49">
      <w:fldChar w:fldCharType="begin"/>
    </w:r>
    <w:r>
      <w:instrText xml:space="preserve"> PAGE </w:instrText>
    </w:r>
    <w:r w:rsidR="00B53A49">
      <w:fldChar w:fldCharType="separate"/>
    </w:r>
    <w:r w:rsidR="003E2D3F">
      <w:rPr>
        <w:noProof/>
      </w:rPr>
      <w:t>1</w:t>
    </w:r>
    <w:r w:rsidR="00B53A4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8AB9F" w14:textId="00418591" w:rsidR="007A37A3" w:rsidRDefault="007A37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348E8" w14:textId="77777777" w:rsidR="008354C2" w:rsidRDefault="008354C2">
      <w:pPr>
        <w:spacing w:line="240" w:lineRule="auto"/>
      </w:pPr>
      <w:r>
        <w:separator/>
      </w:r>
    </w:p>
  </w:footnote>
  <w:footnote w:type="continuationSeparator" w:id="0">
    <w:p w14:paraId="19958205" w14:textId="77777777" w:rsidR="008354C2" w:rsidRDefault="008354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33799" w14:textId="641956B4" w:rsidR="007A37A3" w:rsidRDefault="007A37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D43C2" w14:textId="1FA51DDB" w:rsidR="001B4307" w:rsidRDefault="002E55FC">
    <w:r>
      <w:t xml:space="preserve">Příloha </w:t>
    </w:r>
    <w:r w:rsidR="007A37A3">
      <w:t>4</w:t>
    </w:r>
    <w:r>
      <w:t xml:space="preserve"> Technická specifikace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CAF03" w14:textId="2F753649" w:rsidR="007A37A3" w:rsidRDefault="007A37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F90443"/>
    <w:multiLevelType w:val="hybridMultilevel"/>
    <w:tmpl w:val="86B2B92E"/>
    <w:lvl w:ilvl="0" w:tplc="7BF85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66D63"/>
    <w:multiLevelType w:val="hybridMultilevel"/>
    <w:tmpl w:val="890E8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756937">
    <w:abstractNumId w:val="1"/>
  </w:num>
  <w:num w:numId="2" w16cid:durableId="1998335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36"/>
    <w:rsid w:val="000255C9"/>
    <w:rsid w:val="00042925"/>
    <w:rsid w:val="00042EBE"/>
    <w:rsid w:val="00093D5A"/>
    <w:rsid w:val="000A6B50"/>
    <w:rsid w:val="00101CA9"/>
    <w:rsid w:val="00144938"/>
    <w:rsid w:val="0018194A"/>
    <w:rsid w:val="001B3142"/>
    <w:rsid w:val="001B4307"/>
    <w:rsid w:val="00230FAF"/>
    <w:rsid w:val="002469A2"/>
    <w:rsid w:val="00250475"/>
    <w:rsid w:val="002749EC"/>
    <w:rsid w:val="00295D06"/>
    <w:rsid w:val="002A7335"/>
    <w:rsid w:val="002A7B50"/>
    <w:rsid w:val="002B30C2"/>
    <w:rsid w:val="002D265E"/>
    <w:rsid w:val="002E0233"/>
    <w:rsid w:val="002E0BA5"/>
    <w:rsid w:val="002E199C"/>
    <w:rsid w:val="002E25E0"/>
    <w:rsid w:val="002E55FC"/>
    <w:rsid w:val="00327E91"/>
    <w:rsid w:val="003542AE"/>
    <w:rsid w:val="00363BC7"/>
    <w:rsid w:val="0038437A"/>
    <w:rsid w:val="00387B35"/>
    <w:rsid w:val="003B71A3"/>
    <w:rsid w:val="003C5ECE"/>
    <w:rsid w:val="003E2A95"/>
    <w:rsid w:val="003E2D3F"/>
    <w:rsid w:val="003F520D"/>
    <w:rsid w:val="00421846"/>
    <w:rsid w:val="004459CB"/>
    <w:rsid w:val="004C58F3"/>
    <w:rsid w:val="004F304B"/>
    <w:rsid w:val="00597044"/>
    <w:rsid w:val="005A744F"/>
    <w:rsid w:val="005D2F5B"/>
    <w:rsid w:val="005D4DD2"/>
    <w:rsid w:val="005F5ECB"/>
    <w:rsid w:val="005F7AEA"/>
    <w:rsid w:val="0064150D"/>
    <w:rsid w:val="0067090B"/>
    <w:rsid w:val="006824E2"/>
    <w:rsid w:val="006905C1"/>
    <w:rsid w:val="006D4D17"/>
    <w:rsid w:val="006D565C"/>
    <w:rsid w:val="006E0BFE"/>
    <w:rsid w:val="0073632D"/>
    <w:rsid w:val="00752C33"/>
    <w:rsid w:val="00754588"/>
    <w:rsid w:val="007916FF"/>
    <w:rsid w:val="007A37A3"/>
    <w:rsid w:val="007B0E1E"/>
    <w:rsid w:val="007D49CF"/>
    <w:rsid w:val="00806210"/>
    <w:rsid w:val="00816002"/>
    <w:rsid w:val="008242A7"/>
    <w:rsid w:val="008354C2"/>
    <w:rsid w:val="00872890"/>
    <w:rsid w:val="00876B13"/>
    <w:rsid w:val="008B78FB"/>
    <w:rsid w:val="008E6889"/>
    <w:rsid w:val="008F0E05"/>
    <w:rsid w:val="008F74FA"/>
    <w:rsid w:val="00945AA6"/>
    <w:rsid w:val="00956BF0"/>
    <w:rsid w:val="00976F60"/>
    <w:rsid w:val="009A5C66"/>
    <w:rsid w:val="009F6EF8"/>
    <w:rsid w:val="00A3518C"/>
    <w:rsid w:val="00AA0AD9"/>
    <w:rsid w:val="00AB2C12"/>
    <w:rsid w:val="00AB5675"/>
    <w:rsid w:val="00AC6DD2"/>
    <w:rsid w:val="00AF6E38"/>
    <w:rsid w:val="00B511EB"/>
    <w:rsid w:val="00B53A49"/>
    <w:rsid w:val="00B549F9"/>
    <w:rsid w:val="00B6302C"/>
    <w:rsid w:val="00B661B8"/>
    <w:rsid w:val="00B94A2D"/>
    <w:rsid w:val="00BB39FC"/>
    <w:rsid w:val="00BC7CA9"/>
    <w:rsid w:val="00C06D26"/>
    <w:rsid w:val="00C314F3"/>
    <w:rsid w:val="00C44C9F"/>
    <w:rsid w:val="00C66077"/>
    <w:rsid w:val="00C67F36"/>
    <w:rsid w:val="00C92D8B"/>
    <w:rsid w:val="00CA3D75"/>
    <w:rsid w:val="00CB62DC"/>
    <w:rsid w:val="00CF42C5"/>
    <w:rsid w:val="00D03BFD"/>
    <w:rsid w:val="00D12267"/>
    <w:rsid w:val="00D216BA"/>
    <w:rsid w:val="00D25DF8"/>
    <w:rsid w:val="00D36716"/>
    <w:rsid w:val="00DA46B1"/>
    <w:rsid w:val="00DD7C3D"/>
    <w:rsid w:val="00DF349D"/>
    <w:rsid w:val="00E253F6"/>
    <w:rsid w:val="00E353BC"/>
    <w:rsid w:val="00E5474B"/>
    <w:rsid w:val="00E63F49"/>
    <w:rsid w:val="00E77BDD"/>
    <w:rsid w:val="00E93FDA"/>
    <w:rsid w:val="00EC1DDC"/>
    <w:rsid w:val="00ED6C3A"/>
    <w:rsid w:val="00EE6329"/>
    <w:rsid w:val="00F113F9"/>
    <w:rsid w:val="00F21C73"/>
    <w:rsid w:val="00F331F7"/>
    <w:rsid w:val="00F46DAA"/>
    <w:rsid w:val="00F57964"/>
    <w:rsid w:val="00F6336C"/>
    <w:rsid w:val="00F65C57"/>
    <w:rsid w:val="00F71E68"/>
    <w:rsid w:val="00F854C7"/>
    <w:rsid w:val="00FD4B63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66AF"/>
  <w15:docId w15:val="{70CCCC32-3179-440B-B2F7-9778DA7C8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4FA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CB62DC"/>
    <w:pPr>
      <w:suppressLineNumbers/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CB62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rsid w:val="00CB62DC"/>
    <w:pPr>
      <w:suppressLineNumbers/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62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9A5C66"/>
    <w:pPr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cs-CZ"/>
    </w:rPr>
  </w:style>
  <w:style w:type="paragraph" w:customStyle="1" w:styleId="StylNadpis9TunKurzva">
    <w:name w:val="Styl Nadpis 9 + Tučné Kurzíva"/>
    <w:basedOn w:val="Normln"/>
    <w:qFormat/>
    <w:rsid w:val="00F113F9"/>
    <w:pPr>
      <w:suppressAutoHyphens w:val="0"/>
      <w:spacing w:line="240" w:lineRule="auto"/>
      <w:jc w:val="both"/>
    </w:pPr>
    <w:rPr>
      <w:lang w:eastAsia="cs-CZ"/>
    </w:rPr>
  </w:style>
  <w:style w:type="character" w:customStyle="1" w:styleId="fontstyle01">
    <w:name w:val="fontstyle01"/>
    <w:basedOn w:val="Standardnpsmoodstavce"/>
    <w:rsid w:val="00F113F9"/>
    <w:rPr>
      <w:rFonts w:ascii="CIDFont+F5" w:hAnsi="CIDFont+F5" w:hint="default"/>
      <w:b w:val="0"/>
      <w:bCs w:val="0"/>
      <w:i w:val="0"/>
      <w:iCs w:val="0"/>
      <w:color w:val="020202"/>
      <w:sz w:val="24"/>
      <w:szCs w:val="24"/>
    </w:rPr>
  </w:style>
  <w:style w:type="character" w:customStyle="1" w:styleId="fontstyle21">
    <w:name w:val="fontstyle21"/>
    <w:basedOn w:val="Standardnpsmoodstavce"/>
    <w:rsid w:val="00F113F9"/>
    <w:rPr>
      <w:rFonts w:ascii="ArialMT" w:hAnsi="ArialMT" w:hint="default"/>
      <w:b w:val="0"/>
      <w:bCs w:val="0"/>
      <w:i w:val="0"/>
      <w:iCs w:val="0"/>
      <w:color w:val="020202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113F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6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4</Pages>
  <Words>1063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Čada</cp:lastModifiedBy>
  <cp:revision>13</cp:revision>
  <dcterms:created xsi:type="dcterms:W3CDTF">2024-08-28T07:30:00Z</dcterms:created>
  <dcterms:modified xsi:type="dcterms:W3CDTF">2024-10-13T04:13:00Z</dcterms:modified>
</cp:coreProperties>
</file>